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D2B7" w14:textId="03DD6EAD" w:rsidR="00167118" w:rsidRDefault="008B5F37" w:rsidP="00167118">
      <w:pPr>
        <w:widowControl/>
        <w:snapToGrid w:val="0"/>
        <w:jc w:val="center"/>
        <w:rPr>
          <w:rFonts w:ascii="游ゴシック" w:eastAsia="游ゴシック" w:hAnsi="游ゴシック" w:cs="JSPGothic-Md"/>
          <w:b/>
          <w:bCs/>
          <w:kern w:val="0"/>
          <w:sz w:val="32"/>
          <w:szCs w:val="32"/>
        </w:rPr>
      </w:pPr>
      <w:r w:rsidRPr="00DF23C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B9C3E" wp14:editId="3B01A762">
                <wp:simplePos x="0" y="0"/>
                <wp:positionH relativeFrom="column">
                  <wp:posOffset>5499100</wp:posOffset>
                </wp:positionH>
                <wp:positionV relativeFrom="paragraph">
                  <wp:posOffset>-349250</wp:posOffset>
                </wp:positionV>
                <wp:extent cx="1052830" cy="328930"/>
                <wp:effectExtent l="0" t="0" r="13970" b="13970"/>
                <wp:wrapNone/>
                <wp:docPr id="10313328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328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E35A0" w14:textId="7AEC0EAC" w:rsidR="008B5F37" w:rsidRDefault="008B5F37" w:rsidP="008B5F37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書式６-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B9C3E" id="正方形/長方形 4" o:spid="_x0000_s1026" style="position:absolute;left:0;text-align:left;margin-left:433pt;margin-top:-27.5pt;width:82.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" filled="f" strokecolor="windowText" strokeweight="1pt">
                <v:textbox inset="1mm,0,0,0">
                  <w:txbxContent>
                    <w:p w14:paraId="79BE35A0" w14:textId="7AEC0EAC" w:rsidR="008B5F37" w:rsidRDefault="008B5F37" w:rsidP="008B5F37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書式６-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EC1886" w:rsidRPr="00AE00F2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アミロイド</w:t>
      </w:r>
      <w:r w:rsidR="00167118" w:rsidRPr="00AE00F2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PET検査依頼書（診療情報提供書）</w:t>
      </w:r>
    </w:p>
    <w:p w14:paraId="2D5B511A" w14:textId="2B70DBFA" w:rsidR="002B7CBE" w:rsidRPr="00AE00F2" w:rsidRDefault="002B7CBE" w:rsidP="004E69A5">
      <w:pPr>
        <w:widowControl/>
        <w:snapToGrid w:val="0"/>
        <w:jc w:val="center"/>
        <w:rPr>
          <w:rFonts w:ascii="游ゴシック" w:eastAsia="游ゴシック" w:hAnsi="游ゴシック" w:cs="JSPGothic-Md"/>
          <w:b/>
          <w:bCs/>
          <w:kern w:val="0"/>
          <w:sz w:val="32"/>
          <w:szCs w:val="32"/>
        </w:rPr>
      </w:pPr>
      <w:r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ドナネマブ</w:t>
      </w:r>
      <w:r w:rsidR="00A73962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２</w:t>
      </w:r>
      <w:r w:rsidR="00F14777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回</w:t>
      </w:r>
      <w:r w:rsidR="00A73962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目</w:t>
      </w:r>
      <w:r w:rsidR="00C14EC3"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、3回目</w:t>
      </w:r>
      <w:r>
        <w:rPr>
          <w:rFonts w:ascii="游ゴシック" w:eastAsia="游ゴシック" w:hAnsi="游ゴシック" w:cs="JSPGothic-Md" w:hint="eastAsia"/>
          <w:b/>
          <w:bCs/>
          <w:kern w:val="0"/>
          <w:sz w:val="32"/>
          <w:szCs w:val="32"/>
        </w:rPr>
        <w:t>用</w:t>
      </w:r>
    </w:p>
    <w:tbl>
      <w:tblPr>
        <w:tblStyle w:val="a8"/>
        <w:tblW w:w="9895" w:type="dxa"/>
        <w:tblLayout w:type="fixed"/>
        <w:tblLook w:val="04A0" w:firstRow="1" w:lastRow="0" w:firstColumn="1" w:lastColumn="0" w:noHBand="0" w:noVBand="1"/>
      </w:tblPr>
      <w:tblGrid>
        <w:gridCol w:w="1574"/>
        <w:gridCol w:w="2869"/>
        <w:gridCol w:w="1004"/>
        <w:gridCol w:w="717"/>
        <w:gridCol w:w="3731"/>
      </w:tblGrid>
      <w:tr w:rsidR="00167118" w14:paraId="2B062E37" w14:textId="77777777" w:rsidTr="00643AE4">
        <w:trPr>
          <w:trHeight w:val="595"/>
        </w:trPr>
        <w:tc>
          <w:tcPr>
            <w:tcW w:w="1574" w:type="dxa"/>
            <w:vAlign w:val="center"/>
          </w:tcPr>
          <w:p w14:paraId="5E4E97E3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医療機関名</w:t>
            </w:r>
          </w:p>
        </w:tc>
        <w:tc>
          <w:tcPr>
            <w:tcW w:w="8321" w:type="dxa"/>
            <w:gridSpan w:val="4"/>
            <w:vAlign w:val="bottom"/>
          </w:tcPr>
          <w:p w14:paraId="0825BE67" w14:textId="2122F190" w:rsidR="00167118" w:rsidRPr="00ED02B9" w:rsidRDefault="00167118" w:rsidP="005D5B0A">
            <w:pPr>
              <w:widowControl/>
              <w:wordWrap w:val="0"/>
              <w:snapToGrid w:val="0"/>
              <w:jc w:val="righ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電話番号：　</w:t>
            </w:r>
            <w:r w:rsidR="001C6269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―　</w:t>
            </w:r>
            <w:r w:rsidR="001C6269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―　</w:t>
            </w:r>
            <w:r w:rsidR="001C6269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</w:t>
            </w:r>
          </w:p>
        </w:tc>
      </w:tr>
      <w:tr w:rsidR="00167118" w14:paraId="3D1A8B5E" w14:textId="77777777" w:rsidTr="00643AE4">
        <w:trPr>
          <w:trHeight w:val="418"/>
        </w:trPr>
        <w:tc>
          <w:tcPr>
            <w:tcW w:w="1574" w:type="dxa"/>
            <w:vAlign w:val="center"/>
          </w:tcPr>
          <w:p w14:paraId="2727C1AF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診療科</w:t>
            </w:r>
          </w:p>
        </w:tc>
        <w:tc>
          <w:tcPr>
            <w:tcW w:w="2869" w:type="dxa"/>
          </w:tcPr>
          <w:p w14:paraId="3B3E17EA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8282E78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担当医師名</w:t>
            </w:r>
          </w:p>
        </w:tc>
        <w:tc>
          <w:tcPr>
            <w:tcW w:w="3730" w:type="dxa"/>
          </w:tcPr>
          <w:p w14:paraId="188B8FDB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</w:tr>
      <w:tr w:rsidR="00167118" w14:paraId="35311F33" w14:textId="77777777" w:rsidTr="00643AE4">
        <w:trPr>
          <w:trHeight w:val="272"/>
        </w:trPr>
        <w:tc>
          <w:tcPr>
            <w:tcW w:w="1574" w:type="dxa"/>
            <w:tcBorders>
              <w:bottom w:val="dashed" w:sz="4" w:space="0" w:color="auto"/>
            </w:tcBorders>
            <w:vAlign w:val="center"/>
          </w:tcPr>
          <w:p w14:paraId="3E616193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873" w:type="dxa"/>
            <w:gridSpan w:val="2"/>
            <w:tcBorders>
              <w:bottom w:val="dashed" w:sz="4" w:space="0" w:color="auto"/>
            </w:tcBorders>
          </w:tcPr>
          <w:p w14:paraId="38E928BB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</w:p>
        </w:tc>
        <w:tc>
          <w:tcPr>
            <w:tcW w:w="717" w:type="dxa"/>
          </w:tcPr>
          <w:p w14:paraId="63CC7016" w14:textId="77777777" w:rsidR="00167118" w:rsidRPr="00ED02B9" w:rsidRDefault="00167118" w:rsidP="005D5B0A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3730" w:type="dxa"/>
          </w:tcPr>
          <w:p w14:paraId="34F4FA3F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18"/>
                <w:szCs w:val="18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18"/>
                <w:szCs w:val="18"/>
              </w:rPr>
              <w:t>生年月日</w:t>
            </w:r>
          </w:p>
        </w:tc>
      </w:tr>
      <w:tr w:rsidR="00167118" w14:paraId="4286C51D" w14:textId="77777777" w:rsidTr="00643AE4">
        <w:trPr>
          <w:trHeight w:val="669"/>
        </w:trPr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14:paraId="3886B8FA" w14:textId="53E718D6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患者氏名</w:t>
            </w:r>
          </w:p>
        </w:tc>
        <w:tc>
          <w:tcPr>
            <w:tcW w:w="3873" w:type="dxa"/>
            <w:gridSpan w:val="2"/>
            <w:tcBorders>
              <w:top w:val="dashed" w:sz="4" w:space="0" w:color="auto"/>
            </w:tcBorders>
            <w:vAlign w:val="center"/>
          </w:tcPr>
          <w:p w14:paraId="2373134F" w14:textId="77777777" w:rsidR="00167118" w:rsidRPr="00ED02B9" w:rsidRDefault="00167118" w:rsidP="005D5B0A">
            <w:pPr>
              <w:widowControl/>
              <w:snapToGrid w:val="0"/>
              <w:jc w:val="righ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様</w:t>
            </w:r>
          </w:p>
        </w:tc>
        <w:tc>
          <w:tcPr>
            <w:tcW w:w="717" w:type="dxa"/>
            <w:vAlign w:val="center"/>
          </w:tcPr>
          <w:p w14:paraId="10B871ED" w14:textId="77777777" w:rsidR="00167118" w:rsidRPr="00ED02B9" w:rsidRDefault="00167118" w:rsidP="00643AE4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□男</w:t>
            </w:r>
            <w:r w:rsidRPr="00ED02B9">
              <w:rPr>
                <w:rFonts w:ascii="游ゴシック" w:eastAsia="游ゴシック" w:hAnsi="游ゴシック" w:cs="JSPGothic-Md"/>
                <w:kern w:val="0"/>
                <w:sz w:val="22"/>
              </w:rPr>
              <w:br/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□女</w:t>
            </w:r>
          </w:p>
        </w:tc>
        <w:tc>
          <w:tcPr>
            <w:tcW w:w="3730" w:type="dxa"/>
            <w:vAlign w:val="center"/>
          </w:tcPr>
          <w:p w14:paraId="0EF75BBB" w14:textId="77777777" w:rsidR="00167118" w:rsidRPr="00ED02B9" w:rsidRDefault="00167118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　年　　月　　日（　　歳）</w:t>
            </w:r>
          </w:p>
        </w:tc>
      </w:tr>
      <w:tr w:rsidR="00ED02B9" w14:paraId="0D3550B2" w14:textId="77777777" w:rsidTr="00643AE4">
        <w:trPr>
          <w:trHeight w:val="637"/>
        </w:trPr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14:paraId="5B41D987" w14:textId="71AE6272" w:rsidR="00ED02B9" w:rsidRPr="00ED02B9" w:rsidRDefault="00ED02B9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患者住所</w:t>
            </w:r>
          </w:p>
        </w:tc>
        <w:tc>
          <w:tcPr>
            <w:tcW w:w="8321" w:type="dxa"/>
            <w:gridSpan w:val="4"/>
            <w:tcBorders>
              <w:top w:val="dashed" w:sz="4" w:space="0" w:color="auto"/>
            </w:tcBorders>
            <w:vAlign w:val="center"/>
          </w:tcPr>
          <w:p w14:paraId="41D86B8E" w14:textId="11A10697" w:rsidR="00ED02B9" w:rsidRPr="00ED02B9" w:rsidRDefault="00ED02B9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〒　　</w:t>
            </w:r>
            <w:r w:rsidR="00AE00F2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  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-       </w:t>
            </w:r>
          </w:p>
          <w:p w14:paraId="0842FECA" w14:textId="1D650D18" w:rsidR="00ED02B9" w:rsidRPr="00ED02B9" w:rsidRDefault="00ED02B9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</w:tr>
      <w:tr w:rsidR="00236033" w14:paraId="1CDA6C00" w14:textId="77777777" w:rsidTr="00643AE4">
        <w:trPr>
          <w:trHeight w:val="450"/>
        </w:trPr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14:paraId="332FD217" w14:textId="27104C70" w:rsidR="00236033" w:rsidRPr="00ED02B9" w:rsidRDefault="00236033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診断名</w:t>
            </w:r>
          </w:p>
        </w:tc>
        <w:tc>
          <w:tcPr>
            <w:tcW w:w="8321" w:type="dxa"/>
            <w:gridSpan w:val="4"/>
            <w:tcBorders>
              <w:top w:val="dashed" w:sz="4" w:space="0" w:color="auto"/>
            </w:tcBorders>
            <w:vAlign w:val="center"/>
          </w:tcPr>
          <w:p w14:paraId="671B495D" w14:textId="77777777" w:rsidR="00236033" w:rsidRPr="00ED02B9" w:rsidRDefault="00236033" w:rsidP="005D5B0A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</w:p>
        </w:tc>
      </w:tr>
      <w:tr w:rsidR="00167118" w14:paraId="73EBB64A" w14:textId="77777777" w:rsidTr="00643AE4">
        <w:trPr>
          <w:trHeight w:val="850"/>
        </w:trPr>
        <w:tc>
          <w:tcPr>
            <w:tcW w:w="1574" w:type="dxa"/>
            <w:tcBorders>
              <w:top w:val="nil"/>
            </w:tcBorders>
            <w:vAlign w:val="center"/>
          </w:tcPr>
          <w:p w14:paraId="20FB2730" w14:textId="77777777" w:rsidR="00167118" w:rsidRPr="00ED02B9" w:rsidRDefault="00167118" w:rsidP="005D5B0A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外来・入院</w:t>
            </w:r>
          </w:p>
        </w:tc>
        <w:tc>
          <w:tcPr>
            <w:tcW w:w="8321" w:type="dxa"/>
            <w:gridSpan w:val="4"/>
            <w:tcBorders>
              <w:top w:val="nil"/>
            </w:tcBorders>
            <w:vAlign w:val="center"/>
          </w:tcPr>
          <w:p w14:paraId="5E1B1A67" w14:textId="530B3FAF" w:rsidR="00167118" w:rsidRPr="00ED02B9" w:rsidRDefault="00167118" w:rsidP="00ED02B9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□外来：患者の連絡先電話番号：　　　　　</w:t>
            </w:r>
            <w:r w:rsidR="00EC1886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―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　　―</w:t>
            </w:r>
          </w:p>
          <w:p w14:paraId="2A814DDF" w14:textId="77777777" w:rsidR="00167118" w:rsidRPr="00ED02B9" w:rsidRDefault="00167118" w:rsidP="00ED02B9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□入院</w:t>
            </w:r>
          </w:p>
          <w:p w14:paraId="771F0FB4" w14:textId="341010EF" w:rsidR="00CB4268" w:rsidRPr="00ED02B9" w:rsidRDefault="00C96D66" w:rsidP="00ED02B9">
            <w:pPr>
              <w:widowControl/>
              <w:snapToGrid w:val="0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本人以外</w:t>
            </w:r>
            <w:r w:rsidR="0066166C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の連絡先</w:t>
            </w:r>
            <w:r w:rsidR="00CB4268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お名前（　　　　　　　　　　　　　）</w:t>
            </w:r>
          </w:p>
          <w:p w14:paraId="27691BAD" w14:textId="46777C6B" w:rsidR="00CB4268" w:rsidRPr="00ED02B9" w:rsidRDefault="00CB4268" w:rsidP="00ED02B9">
            <w:pPr>
              <w:widowControl/>
              <w:snapToGrid w:val="0"/>
              <w:ind w:firstLineChars="100" w:firstLine="22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患者とのご関係（　　　　　　</w:t>
            </w:r>
            <w:r w:rsidR="00C96D66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　　　　　</w:t>
            </w: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　）</w:t>
            </w:r>
          </w:p>
          <w:p w14:paraId="50D0C393" w14:textId="348A5EA1" w:rsidR="000C5A56" w:rsidRPr="00ED02B9" w:rsidRDefault="004164E2" w:rsidP="00ED02B9">
            <w:pPr>
              <w:widowControl/>
              <w:snapToGrid w:val="0"/>
              <w:ind w:firstLineChars="100" w:firstLine="22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電話番号</w:t>
            </w:r>
            <w:r w:rsidR="00EC1886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 xml:space="preserve">：　　　　　―　　　　　―　　　　　</w:t>
            </w:r>
          </w:p>
        </w:tc>
      </w:tr>
      <w:tr w:rsidR="00167118" w14:paraId="590B3E0E" w14:textId="77777777" w:rsidTr="00643AE4">
        <w:trPr>
          <w:trHeight w:val="2968"/>
        </w:trPr>
        <w:tc>
          <w:tcPr>
            <w:tcW w:w="9895" w:type="dxa"/>
            <w:gridSpan w:val="5"/>
          </w:tcPr>
          <w:p w14:paraId="5763F329" w14:textId="77777777" w:rsidR="00A9357C" w:rsidRPr="001C6269" w:rsidRDefault="00A9357C" w:rsidP="003D34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ご確認の上チェックをお願いします。また必要事項の記載もお願いします。</w:t>
            </w:r>
          </w:p>
          <w:p w14:paraId="14BF9247" w14:textId="578BBAC6" w:rsidR="00502E84" w:rsidRDefault="00502E84" w:rsidP="003D34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当施設は</w:t>
            </w:r>
            <w:r w:rsidR="00900285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当該患者の</w:t>
            </w: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ドナネマブ製剤初回投与施設である</w:t>
            </w:r>
          </w:p>
          <w:p w14:paraId="5CC56EB0" w14:textId="268914D9" w:rsidR="00A9357C" w:rsidRPr="001C6269" w:rsidRDefault="00DE59CF" w:rsidP="003D34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ドナネマブ製剤投与後２回目</w:t>
            </w:r>
            <w:r w:rsidR="00502E84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あるいは</w:t>
            </w: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３回目の</w:t>
            </w:r>
            <w:r w:rsidR="00502E84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アミロイドPET</w:t>
            </w: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検査である</w:t>
            </w:r>
          </w:p>
          <w:p w14:paraId="1D3437F2" w14:textId="2E38792C" w:rsidR="00A9357C" w:rsidRPr="001C6269" w:rsidRDefault="00DE59CF" w:rsidP="003D34ED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２回目　初回投与から（</w:t>
            </w:r>
            <w:r w:rsidR="00502E84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）</w:t>
            </w:r>
            <w:r w:rsidR="00502E84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か</w:t>
            </w: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月</w:t>
            </w:r>
          </w:p>
          <w:p w14:paraId="4117E44D" w14:textId="3376CCB9" w:rsidR="00502E84" w:rsidRDefault="00502E84" w:rsidP="003D34ED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３回目　初回投与から（　　　）か月</w:t>
            </w:r>
          </w:p>
          <w:p w14:paraId="4044EDC7" w14:textId="73F19747" w:rsidR="00502E84" w:rsidRDefault="00502E84" w:rsidP="003D34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初回投与時、アミロイドPET検査あるいは脳脊髄液検査を実施している</w:t>
            </w:r>
          </w:p>
          <w:p w14:paraId="20F083B2" w14:textId="164585D1" w:rsidR="00502E84" w:rsidRDefault="00502E84" w:rsidP="003D34ED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蒲生医療センターでアミロイドPET検査を行った</w:t>
            </w:r>
          </w:p>
          <w:p w14:paraId="120ECFA8" w14:textId="042B62B2" w:rsidR="00502E84" w:rsidRDefault="00502E84" w:rsidP="003D34ED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蒲生医療センター以外の施設でアミロイドPET検査を行った</w:t>
            </w:r>
          </w:p>
          <w:p w14:paraId="3401016A" w14:textId="0F75E9E2" w:rsidR="00502E84" w:rsidRDefault="00502E84" w:rsidP="003D34ED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アミロイドPET検査は実施していない</w:t>
            </w:r>
          </w:p>
          <w:p w14:paraId="7B449251" w14:textId="399A44D0" w:rsidR="008B73EE" w:rsidRPr="001C6269" w:rsidRDefault="008B73EE" w:rsidP="003D34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直近の頭部MRI画像を持参させてください</w:t>
            </w:r>
          </w:p>
          <w:p w14:paraId="418ED3EC" w14:textId="6E4EC4DD" w:rsidR="00A9357C" w:rsidRPr="001C6269" w:rsidRDefault="00D8706F" w:rsidP="003D34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32"/>
              <w:ind w:leftChars="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直近の</w:t>
            </w:r>
            <w:r w:rsidR="00A9357C" w:rsidRPr="001C6269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認知症検査</w:t>
            </w:r>
            <w:r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の結果をご記入ください</w:t>
            </w:r>
          </w:p>
          <w:p w14:paraId="1F64D117" w14:textId="0AA71DFC" w:rsidR="00A9357C" w:rsidRPr="00AE00F2" w:rsidRDefault="00A9357C" w:rsidP="003D34ED">
            <w:pPr>
              <w:autoSpaceDE w:val="0"/>
              <w:autoSpaceDN w:val="0"/>
              <w:adjustRightInd w:val="0"/>
              <w:snapToGrid w:val="0"/>
              <w:spacing w:before="32"/>
              <w:ind w:left="84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>認知機能評価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 MMSEスコア【    </w:t>
            </w:r>
            <w:r w:rsid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 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>点】</w:t>
            </w:r>
          </w:p>
          <w:p w14:paraId="79B6165A" w14:textId="4835F156" w:rsidR="00A9357C" w:rsidRPr="00AE00F2" w:rsidRDefault="00A9357C" w:rsidP="003D34ED">
            <w:pPr>
              <w:autoSpaceDE w:val="0"/>
              <w:autoSpaceDN w:val="0"/>
              <w:adjustRightInd w:val="0"/>
              <w:snapToGrid w:val="0"/>
              <w:spacing w:before="32"/>
              <w:ind w:left="840"/>
              <w:jc w:val="left"/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</w:pP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臨床認知症尺度 CDR全般スコア【    </w:t>
            </w:r>
            <w:r w:rsidR="00AE00F2">
              <w:rPr>
                <w:rFonts w:ascii="游ゴシック" w:eastAsia="游ゴシック" w:hAnsi="游ゴシック" w:cs="游ゴシック" w:hint="eastAsia"/>
                <w:snapToGrid w:val="0"/>
                <w:color w:val="000000"/>
                <w:kern w:val="0"/>
                <w:sz w:val="22"/>
              </w:rPr>
              <w:t xml:space="preserve"> </w:t>
            </w:r>
            <w:r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 】</w:t>
            </w:r>
            <w:r w:rsidR="00CA3B77" w:rsidRPr="00AE00F2">
              <w:rPr>
                <w:rFonts w:ascii="游ゴシック" w:eastAsia="游ゴシック" w:hAnsi="游ゴシック" w:cs="游ゴシック"/>
                <w:snapToGrid w:val="0"/>
                <w:color w:val="000000"/>
                <w:kern w:val="0"/>
                <w:sz w:val="22"/>
              </w:rPr>
              <w:t xml:space="preserve"> </w:t>
            </w:r>
          </w:p>
          <w:p w14:paraId="3F772675" w14:textId="2D0F20B6" w:rsidR="000C5A56" w:rsidRPr="00DC09DD" w:rsidRDefault="000C5A56" w:rsidP="003D34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 w:cs="游ゴシック"/>
                <w:b/>
                <w:bCs/>
                <w:snapToGrid w:val="0"/>
                <w:color w:val="000000"/>
                <w:kern w:val="0"/>
                <w:sz w:val="22"/>
              </w:rPr>
            </w:pPr>
            <w:r w:rsidRPr="00DC09DD">
              <w:rPr>
                <w:rFonts w:ascii="游ゴシック" w:eastAsia="游ゴシック" w:hAnsi="游ゴシック" w:cs="游ゴシック" w:hint="eastAsia"/>
                <w:b/>
                <w:bCs/>
                <w:snapToGrid w:val="0"/>
                <w:color w:val="000000"/>
                <w:kern w:val="0"/>
                <w:sz w:val="22"/>
              </w:rPr>
              <w:t>上記のすべてにチェックを入れ必要事項をご記入</w:t>
            </w:r>
            <w:r w:rsidR="001C6269" w:rsidRPr="00DC09DD">
              <w:rPr>
                <w:rFonts w:ascii="游ゴシック" w:eastAsia="游ゴシック" w:hAnsi="游ゴシック" w:cs="游ゴシック" w:hint="eastAsia"/>
                <w:b/>
                <w:bCs/>
                <w:snapToGrid w:val="0"/>
                <w:color w:val="000000"/>
                <w:kern w:val="0"/>
                <w:sz w:val="22"/>
              </w:rPr>
              <w:t>いただけませんと検査をお受けできません</w:t>
            </w:r>
          </w:p>
        </w:tc>
      </w:tr>
      <w:tr w:rsidR="00167118" w14:paraId="07FAE98E" w14:textId="77777777" w:rsidTr="00643AE4">
        <w:trPr>
          <w:trHeight w:val="600"/>
        </w:trPr>
        <w:tc>
          <w:tcPr>
            <w:tcW w:w="1574" w:type="dxa"/>
            <w:vAlign w:val="center"/>
          </w:tcPr>
          <w:p w14:paraId="06E42312" w14:textId="2D0E67A2" w:rsidR="00167118" w:rsidRPr="00ED02B9" w:rsidRDefault="00167118" w:rsidP="003D34ED">
            <w:pPr>
              <w:widowControl/>
              <w:snapToGrid w:val="0"/>
              <w:jc w:val="center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移動</w:t>
            </w:r>
            <w:r w:rsidR="005622F8"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方法</w:t>
            </w:r>
          </w:p>
        </w:tc>
        <w:tc>
          <w:tcPr>
            <w:tcW w:w="8321" w:type="dxa"/>
            <w:gridSpan w:val="4"/>
          </w:tcPr>
          <w:p w14:paraId="79222A59" w14:textId="77777777" w:rsidR="00167118" w:rsidRPr="00ED02B9" w:rsidRDefault="00167118" w:rsidP="003D34ED">
            <w:pPr>
              <w:widowControl/>
              <w:snapToGrid w:val="0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□独歩　□車いす（介助不要）　□車いす（要介助）</w:t>
            </w:r>
          </w:p>
          <w:p w14:paraId="2EBF9D1B" w14:textId="309EB734" w:rsidR="00167118" w:rsidRPr="00ED02B9" w:rsidRDefault="00167118" w:rsidP="003D34E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321" w:hanging="136"/>
              <w:jc w:val="left"/>
              <w:rPr>
                <w:rFonts w:ascii="游ゴシック" w:eastAsia="游ゴシック" w:hAnsi="游ゴシック" w:cs="JSPGothic-Md"/>
                <w:kern w:val="0"/>
                <w:sz w:val="22"/>
              </w:rPr>
            </w:pPr>
            <w:r w:rsidRPr="00ED02B9">
              <w:rPr>
                <w:rFonts w:ascii="游ゴシック" w:eastAsia="游ゴシック" w:hAnsi="游ゴシック" w:cs="JSPGothic-Md" w:hint="eastAsia"/>
                <w:kern w:val="0"/>
                <w:sz w:val="22"/>
              </w:rPr>
              <w:t>ストレッチャーの患者の検査はお受けしておりません</w:t>
            </w:r>
          </w:p>
        </w:tc>
      </w:tr>
    </w:tbl>
    <w:p w14:paraId="43E06966" w14:textId="450BB846" w:rsidR="00844AB4" w:rsidRPr="00AE00F2" w:rsidRDefault="00844AB4" w:rsidP="003D34ED">
      <w:pPr>
        <w:widowControl/>
        <w:snapToGrid w:val="0"/>
        <w:jc w:val="lef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当院では検査を受けられる患者の送迎を</w:t>
      </w:r>
      <w:r w:rsidR="00DC09DD"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いたします</w:t>
      </w: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。送迎</w:t>
      </w:r>
      <w:r w:rsidR="00DC09DD"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希望</w:t>
      </w: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の有無をお知らせください。</w:t>
      </w:r>
    </w:p>
    <w:p w14:paraId="71F144F0" w14:textId="31BFE237" w:rsidR="00844AB4" w:rsidRPr="00AE00F2" w:rsidRDefault="00844AB4" w:rsidP="003D34ED">
      <w:pPr>
        <w:pStyle w:val="a3"/>
        <w:widowControl/>
        <w:numPr>
          <w:ilvl w:val="1"/>
          <w:numId w:val="4"/>
        </w:numPr>
        <w:snapToGrid w:val="0"/>
        <w:ind w:leftChars="0"/>
        <w:jc w:val="lef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送迎必要（患者連絡先へ直接お電話させていただきます）</w:t>
      </w:r>
    </w:p>
    <w:p w14:paraId="33F148AB" w14:textId="5D543506" w:rsidR="00844AB4" w:rsidRPr="00AE00F2" w:rsidRDefault="00844AB4" w:rsidP="003D34ED">
      <w:pPr>
        <w:pStyle w:val="a3"/>
        <w:widowControl/>
        <w:numPr>
          <w:ilvl w:val="1"/>
          <w:numId w:val="4"/>
        </w:numPr>
        <w:snapToGrid w:val="0"/>
        <w:ind w:leftChars="0"/>
        <w:jc w:val="lef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送迎</w:t>
      </w:r>
      <w:r w:rsidR="00031B53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不要</w:t>
      </w:r>
    </w:p>
    <w:p w14:paraId="6A010C40" w14:textId="323F5D05" w:rsidR="00167118" w:rsidRPr="00AE00F2" w:rsidRDefault="00167118" w:rsidP="003D34ED">
      <w:pPr>
        <w:widowControl/>
        <w:snapToGrid w:val="0"/>
        <w:jc w:val="left"/>
        <w:rPr>
          <w:rFonts w:ascii="游ゴシック" w:eastAsia="游ゴシック" w:hAnsi="游ゴシック" w:cs="JSPGothic-Md"/>
          <w:kern w:val="0"/>
          <w:sz w:val="22"/>
        </w:rPr>
      </w:pPr>
      <w:r w:rsidRPr="00AE00F2">
        <w:rPr>
          <w:rFonts w:ascii="游ゴシック" w:eastAsia="游ゴシック" w:hAnsi="游ゴシック" w:cs="JSPGothic-Md" w:hint="eastAsia"/>
          <w:kern w:val="0"/>
          <w:sz w:val="22"/>
        </w:rPr>
        <w:t>記載</w:t>
      </w:r>
      <w:r w:rsidR="009E41CF" w:rsidRPr="00AE00F2">
        <w:rPr>
          <w:rFonts w:ascii="游ゴシック" w:eastAsia="游ゴシック" w:hAnsi="游ゴシック" w:cs="JSPGothic-Md" w:hint="eastAsia"/>
          <w:kern w:val="0"/>
          <w:sz w:val="22"/>
        </w:rPr>
        <w:t>後、</w:t>
      </w:r>
      <w:r w:rsidRPr="00AE00F2">
        <w:rPr>
          <w:rFonts w:ascii="游ゴシック" w:eastAsia="游ゴシック" w:hAnsi="游ゴシック" w:cs="JSPGothic-Md" w:hint="eastAsia"/>
          <w:kern w:val="0"/>
          <w:sz w:val="22"/>
        </w:rPr>
        <w:t>FAXでお送りください。原本は検査当日持参させてください。</w:t>
      </w:r>
    </w:p>
    <w:p w14:paraId="7F46E35E" w14:textId="6209071C" w:rsidR="00DF32FF" w:rsidRPr="00643AE4" w:rsidRDefault="00167118" w:rsidP="003D34ED">
      <w:pPr>
        <w:widowControl/>
        <w:snapToGrid w:val="0"/>
        <w:jc w:val="right"/>
        <w:rPr>
          <w:rFonts w:ascii="游ゴシック" w:eastAsia="游ゴシック" w:hAnsi="游ゴシック" w:cs="JSPGothic-Md"/>
          <w:b/>
          <w:bCs/>
          <w:kern w:val="0"/>
          <w:sz w:val="22"/>
        </w:rPr>
      </w:pP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東近江市蒲生医療センター</w:t>
      </w:r>
      <w:r w:rsidR="001C6269"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 xml:space="preserve">　放射線科</w:t>
      </w: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 xml:space="preserve">　</w:t>
      </w:r>
      <w:r w:rsidR="001C6269"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TEL</w:t>
      </w: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：0748-55-117</w:t>
      </w:r>
      <w:r w:rsidR="001C6269"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7</w:t>
      </w:r>
    </w:p>
    <w:p w14:paraId="559590C2" w14:textId="65A290D0" w:rsidR="001C6269" w:rsidRPr="00643AE4" w:rsidRDefault="001C6269" w:rsidP="003D34ED">
      <w:pPr>
        <w:widowControl/>
        <w:snapToGrid w:val="0"/>
        <w:jc w:val="right"/>
        <w:rPr>
          <w:rFonts w:ascii="游ゴシック" w:eastAsia="游ゴシック" w:hAnsi="游ゴシック" w:cs="JSPGothic-Md"/>
          <w:kern w:val="0"/>
          <w:sz w:val="20"/>
          <w:szCs w:val="20"/>
        </w:rPr>
      </w:pPr>
      <w:r w:rsidRPr="00643AE4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FAX：0748-55-</w:t>
      </w:r>
      <w:r w:rsidR="006A6D5B">
        <w:rPr>
          <w:rFonts w:ascii="游ゴシック" w:eastAsia="游ゴシック" w:hAnsi="游ゴシック" w:cs="JSPGothic-Md" w:hint="eastAsia"/>
          <w:b/>
          <w:bCs/>
          <w:kern w:val="0"/>
          <w:sz w:val="22"/>
        </w:rPr>
        <w:t>8076</w:t>
      </w:r>
    </w:p>
    <w:sectPr w:rsidR="001C6269" w:rsidRPr="00643AE4" w:rsidSect="004E69A5">
      <w:pgSz w:w="11906" w:h="16838"/>
      <w:pgMar w:top="1021" w:right="1021" w:bottom="680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29E9" w14:textId="77777777" w:rsidR="00067544" w:rsidRDefault="00067544" w:rsidP="006C6A91">
      <w:r>
        <w:separator/>
      </w:r>
    </w:p>
  </w:endnote>
  <w:endnote w:type="continuationSeparator" w:id="0">
    <w:p w14:paraId="382F123E" w14:textId="77777777" w:rsidR="00067544" w:rsidRDefault="00067544" w:rsidP="006C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SPGothic-M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93FA" w14:textId="77777777" w:rsidR="00067544" w:rsidRDefault="00067544" w:rsidP="006C6A91">
      <w:r>
        <w:separator/>
      </w:r>
    </w:p>
  </w:footnote>
  <w:footnote w:type="continuationSeparator" w:id="0">
    <w:p w14:paraId="4E9007D4" w14:textId="77777777" w:rsidR="00067544" w:rsidRDefault="00067544" w:rsidP="006C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1A2F"/>
    <w:multiLevelType w:val="hybridMultilevel"/>
    <w:tmpl w:val="C17C3C40"/>
    <w:lvl w:ilvl="0" w:tplc="8E361CFA">
      <w:start w:val="1"/>
      <w:numFmt w:val="bullet"/>
      <w:lvlText w:val="•"/>
      <w:lvlJc w:val="left"/>
      <w:pPr>
        <w:ind w:left="1280" w:hanging="440"/>
      </w:pPr>
      <w:rPr>
        <w:rFonts w:ascii="游ゴシック Light" w:eastAsia="游ゴシック Light" w:hAnsi="游ゴシック Light" w:hint="eastAsia"/>
      </w:rPr>
    </w:lvl>
    <w:lvl w:ilvl="1" w:tplc="BBBE112A">
      <w:numFmt w:val="bullet"/>
      <w:lvlText w:val="□"/>
      <w:lvlJc w:val="left"/>
      <w:pPr>
        <w:ind w:left="1640" w:hanging="360"/>
      </w:pPr>
      <w:rPr>
        <w:rFonts w:ascii="游ゴシック" w:eastAsia="游ゴシック" w:hAnsi="游ゴシック" w:cs="游ゴシック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26844460"/>
    <w:multiLevelType w:val="hybridMultilevel"/>
    <w:tmpl w:val="508699C4"/>
    <w:lvl w:ilvl="0" w:tplc="BBBE112A"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cs="游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BBE112A">
      <w:numFmt w:val="bullet"/>
      <w:lvlText w:val="□"/>
      <w:lvlJc w:val="left"/>
      <w:pPr>
        <w:ind w:left="1320" w:hanging="440"/>
      </w:pPr>
      <w:rPr>
        <w:rFonts w:ascii="游ゴシック" w:eastAsia="游ゴシック" w:hAnsi="游ゴシック" w:cs="游ゴシック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07804"/>
    <w:multiLevelType w:val="hybridMultilevel"/>
    <w:tmpl w:val="C84A5A32"/>
    <w:lvl w:ilvl="0" w:tplc="FFFFFFFF">
      <w:numFmt w:val="bullet"/>
      <w:lvlText w:val="□"/>
      <w:lvlJc w:val="left"/>
      <w:pPr>
        <w:ind w:left="440" w:hanging="440"/>
      </w:pPr>
      <w:rPr>
        <w:rFonts w:ascii="游ゴシック" w:eastAsia="游ゴシック" w:hAnsi="游ゴシック" w:cs="游ゴシック" w:hint="eastAsia"/>
      </w:rPr>
    </w:lvl>
    <w:lvl w:ilvl="1" w:tplc="BBBE112A">
      <w:numFmt w:val="bullet"/>
      <w:lvlText w:val="□"/>
      <w:lvlJc w:val="left"/>
      <w:pPr>
        <w:ind w:left="880" w:hanging="440"/>
      </w:pPr>
      <w:rPr>
        <w:rFonts w:ascii="游ゴシック" w:eastAsia="游ゴシック" w:hAnsi="游ゴシック" w:cs="游ゴシック" w:hint="eastAsia"/>
      </w:rPr>
    </w:lvl>
    <w:lvl w:ilvl="2" w:tplc="FFFFFFFF">
      <w:numFmt w:val="bullet"/>
      <w:lvlText w:val="□"/>
      <w:lvlJc w:val="left"/>
      <w:pPr>
        <w:ind w:left="1320" w:hanging="440"/>
      </w:pPr>
      <w:rPr>
        <w:rFonts w:ascii="游ゴシック" w:eastAsia="游ゴシック" w:hAnsi="游ゴシック" w:cs="游ゴシック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203754"/>
    <w:multiLevelType w:val="hybridMultilevel"/>
    <w:tmpl w:val="7F462564"/>
    <w:lvl w:ilvl="0" w:tplc="8E361CFA">
      <w:start w:val="1"/>
      <w:numFmt w:val="bullet"/>
      <w:lvlText w:val="•"/>
      <w:lvlJc w:val="left"/>
      <w:pPr>
        <w:ind w:left="630" w:hanging="420"/>
      </w:pPr>
      <w:rPr>
        <w:rFonts w:ascii="游ゴシック Light" w:eastAsia="游ゴシック Light" w:hAnsi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22835670">
    <w:abstractNumId w:val="3"/>
  </w:num>
  <w:num w:numId="2" w16cid:durableId="501357159">
    <w:abstractNumId w:val="0"/>
  </w:num>
  <w:num w:numId="3" w16cid:durableId="44303267">
    <w:abstractNumId w:val="1"/>
  </w:num>
  <w:num w:numId="4" w16cid:durableId="10443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8"/>
    <w:rsid w:val="00011D1A"/>
    <w:rsid w:val="00030B87"/>
    <w:rsid w:val="00031B53"/>
    <w:rsid w:val="00067544"/>
    <w:rsid w:val="000C5A56"/>
    <w:rsid w:val="000C75EB"/>
    <w:rsid w:val="0010627D"/>
    <w:rsid w:val="001528CE"/>
    <w:rsid w:val="00167118"/>
    <w:rsid w:val="001C6269"/>
    <w:rsid w:val="001E4B71"/>
    <w:rsid w:val="00211DEA"/>
    <w:rsid w:val="00214F66"/>
    <w:rsid w:val="002205DB"/>
    <w:rsid w:val="00236033"/>
    <w:rsid w:val="0024564E"/>
    <w:rsid w:val="0025272C"/>
    <w:rsid w:val="0029057D"/>
    <w:rsid w:val="002B7CBE"/>
    <w:rsid w:val="002C7CF8"/>
    <w:rsid w:val="00314988"/>
    <w:rsid w:val="003D34ED"/>
    <w:rsid w:val="00405EC7"/>
    <w:rsid w:val="004164E2"/>
    <w:rsid w:val="004B0B8D"/>
    <w:rsid w:val="004E69A5"/>
    <w:rsid w:val="00502E84"/>
    <w:rsid w:val="005104FE"/>
    <w:rsid w:val="005261E6"/>
    <w:rsid w:val="005622F8"/>
    <w:rsid w:val="00562393"/>
    <w:rsid w:val="00584266"/>
    <w:rsid w:val="00643AE4"/>
    <w:rsid w:val="00646118"/>
    <w:rsid w:val="0066166C"/>
    <w:rsid w:val="006A6D5B"/>
    <w:rsid w:val="006B2C28"/>
    <w:rsid w:val="006C6A91"/>
    <w:rsid w:val="006F33B7"/>
    <w:rsid w:val="00744A14"/>
    <w:rsid w:val="00750437"/>
    <w:rsid w:val="00766373"/>
    <w:rsid w:val="00770D36"/>
    <w:rsid w:val="0078232F"/>
    <w:rsid w:val="007C057B"/>
    <w:rsid w:val="007C7B18"/>
    <w:rsid w:val="008004F4"/>
    <w:rsid w:val="00844AB4"/>
    <w:rsid w:val="00851C0F"/>
    <w:rsid w:val="00894D7C"/>
    <w:rsid w:val="008B5F37"/>
    <w:rsid w:val="008B73EE"/>
    <w:rsid w:val="008C3858"/>
    <w:rsid w:val="00900285"/>
    <w:rsid w:val="00965FE0"/>
    <w:rsid w:val="00997205"/>
    <w:rsid w:val="009C7441"/>
    <w:rsid w:val="009D65BA"/>
    <w:rsid w:val="009E41CF"/>
    <w:rsid w:val="00A259EA"/>
    <w:rsid w:val="00A4277D"/>
    <w:rsid w:val="00A73962"/>
    <w:rsid w:val="00A9357C"/>
    <w:rsid w:val="00AB2D74"/>
    <w:rsid w:val="00AE00F2"/>
    <w:rsid w:val="00B0572E"/>
    <w:rsid w:val="00C026ED"/>
    <w:rsid w:val="00C14EC3"/>
    <w:rsid w:val="00C96D66"/>
    <w:rsid w:val="00CA30B7"/>
    <w:rsid w:val="00CA3B77"/>
    <w:rsid w:val="00CB4268"/>
    <w:rsid w:val="00CE70AE"/>
    <w:rsid w:val="00D16BFE"/>
    <w:rsid w:val="00D514E6"/>
    <w:rsid w:val="00D64832"/>
    <w:rsid w:val="00D8706F"/>
    <w:rsid w:val="00DB6200"/>
    <w:rsid w:val="00DC09DD"/>
    <w:rsid w:val="00DE59CF"/>
    <w:rsid w:val="00DE658D"/>
    <w:rsid w:val="00DF32FF"/>
    <w:rsid w:val="00E3379E"/>
    <w:rsid w:val="00E652F7"/>
    <w:rsid w:val="00EA57B7"/>
    <w:rsid w:val="00EA6073"/>
    <w:rsid w:val="00EC17A5"/>
    <w:rsid w:val="00EC1886"/>
    <w:rsid w:val="00ED02B9"/>
    <w:rsid w:val="00F13935"/>
    <w:rsid w:val="00F14777"/>
    <w:rsid w:val="00F2505F"/>
    <w:rsid w:val="00F25C73"/>
    <w:rsid w:val="00F333DB"/>
    <w:rsid w:val="00FB67D6"/>
    <w:rsid w:val="00FD03A4"/>
    <w:rsid w:val="00FE23DE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D631F"/>
  <w15:chartTrackingRefBased/>
  <w15:docId w15:val="{5E4024C2-C2F6-4234-988F-858CDC8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7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118"/>
  </w:style>
  <w:style w:type="paragraph" w:styleId="a6">
    <w:name w:val="footer"/>
    <w:basedOn w:val="a"/>
    <w:link w:val="a7"/>
    <w:uiPriority w:val="99"/>
    <w:unhideWhenUsed/>
    <w:rsid w:val="00167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118"/>
  </w:style>
  <w:style w:type="table" w:styleId="a8">
    <w:name w:val="Table Grid"/>
    <w:basedOn w:val="a1"/>
    <w:uiPriority w:val="39"/>
    <w:rsid w:val="0016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subarugamo101@gmail.com</dc:creator>
  <cp:keywords/>
  <dc:description/>
  <cp:lastModifiedBy>重人 奥田</cp:lastModifiedBy>
  <cp:revision>40</cp:revision>
  <cp:lastPrinted>2024-07-12T07:20:00Z</cp:lastPrinted>
  <dcterms:created xsi:type="dcterms:W3CDTF">2024-02-14T01:51:00Z</dcterms:created>
  <dcterms:modified xsi:type="dcterms:W3CDTF">2024-12-20T07:21:00Z</dcterms:modified>
</cp:coreProperties>
</file>